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D5E559" w14:textId="10D9688A" w:rsidR="00560B82" w:rsidRDefault="00560B82" w:rsidP="00CD56EC">
      <w:r>
        <w:t xml:space="preserve">Earth Science Study Guide </w:t>
      </w:r>
    </w:p>
    <w:p w14:paraId="62EC0728" w14:textId="3E13C54F" w:rsidR="00495F52" w:rsidRDefault="00560B82" w:rsidP="00CD56EC">
      <w:r>
        <w:t>MINERALS</w:t>
      </w:r>
    </w:p>
    <w:p w14:paraId="09B8B478" w14:textId="325B9FB0" w:rsidR="00CD56EC" w:rsidRDefault="00CD56EC" w:rsidP="00CD56EC">
      <w:pPr>
        <w:pStyle w:val="ListParagraph"/>
        <w:numPr>
          <w:ilvl w:val="1"/>
          <w:numId w:val="1"/>
        </w:numPr>
      </w:pPr>
      <w:r>
        <w:t xml:space="preserve">What are </w:t>
      </w:r>
      <w:r w:rsidR="00560B82">
        <w:t>mineral</w:t>
      </w:r>
      <w:r w:rsidR="00E06732">
        <w:t>s</w:t>
      </w:r>
      <w:r>
        <w:t>?</w:t>
      </w:r>
    </w:p>
    <w:p w14:paraId="0DF009DB" w14:textId="3244CC3C" w:rsidR="00CD56EC" w:rsidRDefault="00CD56EC" w:rsidP="00CD56EC">
      <w:pPr>
        <w:pStyle w:val="ListParagraph"/>
        <w:numPr>
          <w:ilvl w:val="1"/>
          <w:numId w:val="1"/>
        </w:numPr>
      </w:pPr>
      <w:r>
        <w:t>How do we identify the different types of minerals?</w:t>
      </w:r>
    </w:p>
    <w:p w14:paraId="4CB6DB1E" w14:textId="25721FD9" w:rsidR="00CD56EC" w:rsidRDefault="00CD56EC" w:rsidP="00CD56EC">
      <w:pPr>
        <w:pStyle w:val="ListParagraph"/>
        <w:numPr>
          <w:ilvl w:val="2"/>
          <w:numId w:val="1"/>
        </w:numPr>
      </w:pPr>
      <w:r>
        <w:t xml:space="preserve">Color </w:t>
      </w:r>
    </w:p>
    <w:p w14:paraId="6411B717" w14:textId="1EED6CB8" w:rsidR="000F7CA0" w:rsidRDefault="000F7CA0" w:rsidP="000F7CA0">
      <w:pPr>
        <w:pStyle w:val="ListParagraph"/>
        <w:numPr>
          <w:ilvl w:val="3"/>
          <w:numId w:val="1"/>
        </w:numPr>
      </w:pPr>
      <w:r>
        <w:t>What f</w:t>
      </w:r>
      <w:r w:rsidR="0091686F">
        <w:t xml:space="preserve">actors </w:t>
      </w:r>
      <w:r>
        <w:t>influence the natural color of minerals?</w:t>
      </w:r>
    </w:p>
    <w:p w14:paraId="431E05C6" w14:textId="4B3E9C28" w:rsidR="000F7CA0" w:rsidRDefault="000F7CA0" w:rsidP="000F7CA0">
      <w:pPr>
        <w:pStyle w:val="ListParagraph"/>
        <w:numPr>
          <w:ilvl w:val="4"/>
          <w:numId w:val="1"/>
        </w:numPr>
      </w:pPr>
      <w:r>
        <w:t>Oxidation</w:t>
      </w:r>
      <w:r w:rsidR="0091686F">
        <w:t xml:space="preserve"> of iron – rusting – What’s the color change?</w:t>
      </w:r>
    </w:p>
    <w:p w14:paraId="3F4898F0" w14:textId="044EA0B6" w:rsidR="0091686F" w:rsidRDefault="0091686F" w:rsidP="0091686F">
      <w:pPr>
        <w:pStyle w:val="ListParagraph"/>
        <w:numPr>
          <w:ilvl w:val="4"/>
          <w:numId w:val="1"/>
        </w:numPr>
      </w:pPr>
      <w:r>
        <w:t>Tarnishing of copper – What’s the color change?</w:t>
      </w:r>
    </w:p>
    <w:p w14:paraId="1E00EF75" w14:textId="2CFF47D6" w:rsidR="00CD56EC" w:rsidRDefault="00CD56EC" w:rsidP="00CD56EC">
      <w:pPr>
        <w:pStyle w:val="ListParagraph"/>
        <w:numPr>
          <w:ilvl w:val="2"/>
          <w:numId w:val="1"/>
        </w:numPr>
      </w:pPr>
      <w:r>
        <w:t>Streak</w:t>
      </w:r>
    </w:p>
    <w:p w14:paraId="59CFF1E2" w14:textId="46C4C3D4" w:rsidR="0091686F" w:rsidRDefault="0091686F" w:rsidP="00CD56EC">
      <w:pPr>
        <w:pStyle w:val="ListParagraph"/>
        <w:numPr>
          <w:ilvl w:val="3"/>
          <w:numId w:val="1"/>
        </w:numPr>
      </w:pPr>
      <w:r>
        <w:t>What is a mineral streak?</w:t>
      </w:r>
    </w:p>
    <w:p w14:paraId="197F434B" w14:textId="3D842795" w:rsidR="0091686F" w:rsidRDefault="0091686F" w:rsidP="00CD56EC">
      <w:pPr>
        <w:pStyle w:val="ListParagraph"/>
        <w:numPr>
          <w:ilvl w:val="3"/>
          <w:numId w:val="1"/>
        </w:numPr>
      </w:pPr>
      <w:r>
        <w:t>Why is the relationship between mineral hardness and streak?</w:t>
      </w:r>
    </w:p>
    <w:p w14:paraId="24EF2203" w14:textId="4DF0C5E6" w:rsidR="00CD56EC" w:rsidRDefault="00CD56EC" w:rsidP="00CD56EC">
      <w:pPr>
        <w:pStyle w:val="ListParagraph"/>
        <w:numPr>
          <w:ilvl w:val="3"/>
          <w:numId w:val="1"/>
        </w:numPr>
      </w:pPr>
      <w:r>
        <w:t>Why is streak more reliable than color?</w:t>
      </w:r>
    </w:p>
    <w:p w14:paraId="23EBC6FB" w14:textId="63727BC7" w:rsidR="0091686F" w:rsidRDefault="0091686F" w:rsidP="0091686F">
      <w:pPr>
        <w:pStyle w:val="ListParagraph"/>
        <w:numPr>
          <w:ilvl w:val="2"/>
          <w:numId w:val="1"/>
        </w:numPr>
      </w:pPr>
      <w:r>
        <w:t>Hardness</w:t>
      </w:r>
    </w:p>
    <w:p w14:paraId="273D5BCF" w14:textId="6715703A" w:rsidR="0091686F" w:rsidRDefault="0091686F" w:rsidP="0091686F">
      <w:pPr>
        <w:pStyle w:val="ListParagraph"/>
        <w:numPr>
          <w:ilvl w:val="3"/>
          <w:numId w:val="1"/>
        </w:numPr>
      </w:pPr>
      <w:r>
        <w:t>Mohs hardness scale</w:t>
      </w:r>
    </w:p>
    <w:p w14:paraId="77F7D8C1" w14:textId="0C06C18C" w:rsidR="0091686F" w:rsidRDefault="0091686F" w:rsidP="0091686F">
      <w:pPr>
        <w:pStyle w:val="ListParagraph"/>
        <w:numPr>
          <w:ilvl w:val="3"/>
          <w:numId w:val="1"/>
        </w:numPr>
      </w:pPr>
      <w:r>
        <w:t>Know the hardness of your fingernail –useful for identifying what minerals?</w:t>
      </w:r>
    </w:p>
    <w:p w14:paraId="7A436C08" w14:textId="758B1A71" w:rsidR="0091686F" w:rsidRDefault="0091686F" w:rsidP="0091686F">
      <w:pPr>
        <w:pStyle w:val="ListParagraph"/>
        <w:numPr>
          <w:ilvl w:val="3"/>
          <w:numId w:val="1"/>
        </w:numPr>
      </w:pPr>
      <w:r>
        <w:t>Know the hardness of the scratch</w:t>
      </w:r>
      <w:r w:rsidR="0043437E">
        <w:t>-plate</w:t>
      </w:r>
      <w:r>
        <w:t xml:space="preserve"> – useful for identifying what minerals?</w:t>
      </w:r>
    </w:p>
    <w:p w14:paraId="424DB3FD" w14:textId="70CD8C97" w:rsidR="0091686F" w:rsidRDefault="0091686F" w:rsidP="0091686F">
      <w:pPr>
        <w:pStyle w:val="ListParagraph"/>
        <w:numPr>
          <w:ilvl w:val="3"/>
          <w:numId w:val="1"/>
        </w:numPr>
      </w:pPr>
      <w:r>
        <w:t>What is the hardness of diamond?</w:t>
      </w:r>
    </w:p>
    <w:p w14:paraId="04F8A403" w14:textId="0849CE42" w:rsidR="00CD56EC" w:rsidRDefault="00CD56EC" w:rsidP="00CD56EC">
      <w:pPr>
        <w:pStyle w:val="ListParagraph"/>
        <w:numPr>
          <w:ilvl w:val="2"/>
          <w:numId w:val="1"/>
        </w:numPr>
      </w:pPr>
      <w:r>
        <w:t>Luster</w:t>
      </w:r>
    </w:p>
    <w:p w14:paraId="35253202" w14:textId="6F1A7379" w:rsidR="00CD56EC" w:rsidRDefault="00CD56EC" w:rsidP="00991753">
      <w:pPr>
        <w:pStyle w:val="ListParagraph"/>
        <w:numPr>
          <w:ilvl w:val="3"/>
          <w:numId w:val="1"/>
        </w:numPr>
      </w:pPr>
      <w:r>
        <w:t>Metallic</w:t>
      </w:r>
      <w:r w:rsidR="00991753">
        <w:t xml:space="preserve"> vs </w:t>
      </w:r>
      <w:r>
        <w:t>Non-metallic</w:t>
      </w:r>
    </w:p>
    <w:p w14:paraId="2375F915" w14:textId="792FAA35" w:rsidR="00CD56EC" w:rsidRDefault="00CD56EC" w:rsidP="00CD56EC">
      <w:pPr>
        <w:pStyle w:val="ListParagraph"/>
        <w:numPr>
          <w:ilvl w:val="2"/>
          <w:numId w:val="1"/>
        </w:numPr>
      </w:pPr>
      <w:r>
        <w:t>Cleavage</w:t>
      </w:r>
    </w:p>
    <w:p w14:paraId="7FE14DBA" w14:textId="26D8BCA2" w:rsidR="00CD56EC" w:rsidRDefault="00CD56EC" w:rsidP="00CD56EC">
      <w:pPr>
        <w:pStyle w:val="ListParagraph"/>
        <w:numPr>
          <w:ilvl w:val="3"/>
          <w:numId w:val="1"/>
        </w:numPr>
      </w:pPr>
      <w:r>
        <w:t>Useful for identifying what mineral?</w:t>
      </w:r>
      <w:r w:rsidR="00F471C0" w:rsidRPr="00F471C0">
        <w:rPr>
          <w:noProof/>
          <w:sz w:val="24"/>
          <w:szCs w:val="24"/>
        </w:rPr>
        <w:t xml:space="preserve"> </w:t>
      </w:r>
    </w:p>
    <w:p w14:paraId="0FEAC0EF" w14:textId="223555BE" w:rsidR="00F471C0" w:rsidRDefault="00F471C0" w:rsidP="00CD56EC">
      <w:pPr>
        <w:pStyle w:val="ListParagraph"/>
        <w:numPr>
          <w:ilvl w:val="3"/>
          <w:numId w:val="1"/>
        </w:numPr>
      </w:pPr>
      <w:r w:rsidRPr="00F471C0">
        <w:rPr>
          <w:noProof/>
        </w:rPr>
        <w:drawing>
          <wp:anchor distT="0" distB="0" distL="114300" distR="114300" simplePos="0" relativeHeight="251661312" behindDoc="0" locked="0" layoutInCell="1" allowOverlap="1" wp14:anchorId="1CED7D0A" wp14:editId="3B6EF268">
            <wp:simplePos x="0" y="0"/>
            <wp:positionH relativeFrom="column">
              <wp:posOffset>4851400</wp:posOffset>
            </wp:positionH>
            <wp:positionV relativeFrom="paragraph">
              <wp:posOffset>161290</wp:posOffset>
            </wp:positionV>
            <wp:extent cx="804672" cy="828953"/>
            <wp:effectExtent l="0" t="0" r="0" b="0"/>
            <wp:wrapTight wrapText="bothSides">
              <wp:wrapPolygon edited="0">
                <wp:start x="6137" y="662"/>
                <wp:lineTo x="2046" y="3972"/>
                <wp:lineTo x="2728" y="17876"/>
                <wp:lineTo x="5455" y="19200"/>
                <wp:lineTo x="19776" y="19200"/>
                <wp:lineTo x="20458" y="16552"/>
                <wp:lineTo x="17730" y="13903"/>
                <wp:lineTo x="13639" y="12579"/>
                <wp:lineTo x="19094" y="9269"/>
                <wp:lineTo x="19776" y="5297"/>
                <wp:lineTo x="16366" y="662"/>
                <wp:lineTo x="6137" y="662"/>
              </wp:wrapPolygon>
            </wp:wrapTight>
            <wp:docPr id="3" name="Picture 3" descr="C:\Users\naabdul\Desktop\cleavag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naabdul\Desktop\cleavage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800" t="58327" b="2302"/>
                    <a:stretch/>
                  </pic:blipFill>
                  <pic:spPr bwMode="auto">
                    <a:xfrm>
                      <a:off x="0" y="0"/>
                      <a:ext cx="804672" cy="828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What is the role of crystal structure in determining cleavage?</w:t>
      </w:r>
    </w:p>
    <w:p w14:paraId="3DB35E6A" w14:textId="7900792B" w:rsidR="00F471C0" w:rsidRDefault="00F471C0" w:rsidP="00F471C0">
      <w:pPr>
        <w:pStyle w:val="ListParagraph"/>
        <w:numPr>
          <w:ilvl w:val="4"/>
          <w:numId w:val="1"/>
        </w:numPr>
      </w:pPr>
      <w:r w:rsidRPr="00F471C0">
        <w:rPr>
          <w:noProof/>
        </w:rPr>
        <w:drawing>
          <wp:anchor distT="0" distB="0" distL="114300" distR="114300" simplePos="0" relativeHeight="251660288" behindDoc="0" locked="0" layoutInCell="1" allowOverlap="1" wp14:anchorId="7A51414F" wp14:editId="2A565A72">
            <wp:simplePos x="0" y="0"/>
            <wp:positionH relativeFrom="column">
              <wp:posOffset>3822700</wp:posOffset>
            </wp:positionH>
            <wp:positionV relativeFrom="paragraph">
              <wp:posOffset>-34925</wp:posOffset>
            </wp:positionV>
            <wp:extent cx="803275" cy="793750"/>
            <wp:effectExtent l="0" t="0" r="9525" b="0"/>
            <wp:wrapTight wrapText="bothSides">
              <wp:wrapPolygon edited="0">
                <wp:start x="6147" y="691"/>
                <wp:lineTo x="2732" y="4838"/>
                <wp:lineTo x="1366" y="19354"/>
                <wp:lineTo x="17075" y="19354"/>
                <wp:lineTo x="17758" y="17971"/>
                <wp:lineTo x="21173" y="13133"/>
                <wp:lineTo x="17075" y="691"/>
                <wp:lineTo x="6147" y="691"/>
              </wp:wrapPolygon>
            </wp:wrapTight>
            <wp:docPr id="2" name="Picture 2" descr="C:\Users\naabdul\Desktop\cleavag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naabdul\Desktop\cleavage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689" r="65223" b="44832"/>
                    <a:stretch/>
                  </pic:blipFill>
                  <pic:spPr bwMode="auto">
                    <a:xfrm>
                      <a:off x="0" y="0"/>
                      <a:ext cx="803275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Calcite crystal structure</w:t>
      </w:r>
    </w:p>
    <w:p w14:paraId="2539D875" w14:textId="423AED89" w:rsidR="00F471C0" w:rsidRDefault="00F471C0" w:rsidP="00F471C0">
      <w:pPr>
        <w:pStyle w:val="ListParagraph"/>
        <w:numPr>
          <w:ilvl w:val="4"/>
          <w:numId w:val="1"/>
        </w:numPr>
      </w:pPr>
      <w:r>
        <w:t>Mica crystal structure</w:t>
      </w:r>
    </w:p>
    <w:p w14:paraId="6ACC6DAF" w14:textId="356C290F" w:rsidR="000F7CA0" w:rsidRDefault="000F7CA0" w:rsidP="000F7CA0">
      <w:pPr>
        <w:pStyle w:val="ListParagraph"/>
        <w:numPr>
          <w:ilvl w:val="2"/>
          <w:numId w:val="1"/>
        </w:numPr>
      </w:pPr>
      <w:r>
        <w:t>Fracture</w:t>
      </w:r>
    </w:p>
    <w:p w14:paraId="4F79EF80" w14:textId="43F13532" w:rsidR="000F7CA0" w:rsidRDefault="00CD56EC" w:rsidP="000F7CA0">
      <w:pPr>
        <w:pStyle w:val="ListParagraph"/>
        <w:numPr>
          <w:ilvl w:val="2"/>
          <w:numId w:val="1"/>
        </w:numPr>
      </w:pPr>
      <w:r>
        <w:t>Fizzes with acid</w:t>
      </w:r>
    </w:p>
    <w:p w14:paraId="3A29BDB2" w14:textId="23E0CC7B" w:rsidR="00CD56EC" w:rsidRDefault="00CD56EC" w:rsidP="00CD56EC">
      <w:pPr>
        <w:pStyle w:val="ListParagraph"/>
        <w:numPr>
          <w:ilvl w:val="3"/>
          <w:numId w:val="1"/>
        </w:numPr>
      </w:pPr>
      <w:r>
        <w:t>Useful for identifying what mineral</w:t>
      </w:r>
    </w:p>
    <w:p w14:paraId="6E5F28FC" w14:textId="3105A1AD" w:rsidR="00CD56EC" w:rsidRDefault="00560B82" w:rsidP="00CD56EC">
      <w:pPr>
        <w:pStyle w:val="ListParagraph"/>
        <w:numPr>
          <w:ilvl w:val="3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FAF54F" wp14:editId="453FF236">
                <wp:simplePos x="0" y="0"/>
                <wp:positionH relativeFrom="column">
                  <wp:posOffset>2678016</wp:posOffset>
                </wp:positionH>
                <wp:positionV relativeFrom="paragraph">
                  <wp:posOffset>66675</wp:posOffset>
                </wp:positionV>
                <wp:extent cx="342900" cy="0"/>
                <wp:effectExtent l="0" t="76200" r="38100" b="10160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37739C0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210.85pt;margin-top:5.25pt;width:27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a6SLdMBAAD/AwAADgAAAGRycy9lMm9Eb2MueG1srFPbjtMwEH1H4h8sv9OkBSGomq5QF3hBULHw&#10;AV5n3FjyTeOhaf+esdNmESCkXfEyie05M+ccjzc3J+/EETDbGDq5XLRSQNCxt+HQye/fPrx4I0Um&#10;FXrlYoBOniHLm+3zZ5sxrWEVh+h6QMFFQl6PqZMDUVo3TdYDeJUXMUHgQxPRK+IlHpoe1cjVvWtW&#10;bfu6GSP2CaOGnHn3djqU21rfGND0xZgMJFwnmRvViDXel9hsN2p9QJUGqy801BNYeGUDN51L3SpS&#10;4gfaP0p5qzHmaGiho2+iMVZD1cBqlu1vau4GlaBqYXNymm3K/6+s/nzco7A9350UQXm+ojtCZQ8D&#10;iXeIcRS7GALbGFEsi1tjymsG7cIeL6uc9liknwz68mVR4lQdPs8Ow4mE5s2Xr1ZvW74HfT1qHnAJ&#10;M32E6EX56WS+0Jj7L6vB6vgpE3dm4BVQmrpQIinr3ode0DmxEEKrwsFBoc3pJaUp9CfC9Y/ODib4&#10;VzBsA1Oc2tQBhJ1DcVQ8OkprCFQNqJU4u8CMdW4GtpXfP4GX/AKFOpyPAc+I2jkGmsHehoh/606n&#10;K2Uz5V8dmHQXC+5jf65XWa3hKateXV5EGeNf1xX+8G63PwEAAP//AwBQSwMEFAAGAAgAAAAhAIWR&#10;rqPcAAAACQEAAA8AAABkcnMvZG93bnJldi54bWxMj8FOwzAQRO9I/IO1SNyo06ilNMSpEBI9gigc&#10;6M2Nt3bUeB3FbhL4ehZxgOPOPM3OlJvJt2LAPjaBFMxnGQikOpiGrIL3t6ebOxAxaTK6DYQKPjHC&#10;prq8KHVhwkivOOySFRxCsdAKXEpdIWWsHXodZ6FDYu8Yeq8Tn72Vptcjh/tW5ll2K71uiD843eGj&#10;w/q0O3sFL/Zj8DltG3lc77+29tmc3JiUur6aHu5BJJzSHww/9bk6VNzpEM5komgVLPL5ilE2siUI&#10;BharJQuHX0FWpfy/oPoGAAD//wMAUEsBAi0AFAAGAAgAAAAhAOSZw8D7AAAA4QEAABMAAAAAAAAA&#10;AAAAAAAAAAAAAFtDb250ZW50X1R5cGVzXS54bWxQSwECLQAUAAYACAAAACEAI7Jq4dcAAACUAQAA&#10;CwAAAAAAAAAAAAAAAAAsAQAAX3JlbHMvLnJlbHNQSwECLQAUAAYACAAAACEAga6SLdMBAAD/AwAA&#10;DgAAAAAAAAAAAAAAAAAsAgAAZHJzL2Uyb0RvYy54bWxQSwECLQAUAAYACAAAACEAhZGuo9wAAAAJ&#10;AQAADwAAAAAAAAAAAAAAAAArBAAAZHJzL2Rvd25yZXYueG1sUEsFBgAAAAAEAAQA8wAAADQFAAAA&#10;AA==&#10;" strokecolor="#4472c4 [3204]" strokeweight=".5pt">
                <v:stroke endarrow="block" joinstyle="miter"/>
              </v:shape>
            </w:pict>
          </mc:Fallback>
        </mc:AlternateContent>
      </w:r>
      <w:r>
        <w:t>CaCO</w:t>
      </w:r>
      <w:r w:rsidRPr="00560B82">
        <w:rPr>
          <w:vertAlign w:val="subscript"/>
        </w:rPr>
        <w:t>3</w:t>
      </w:r>
      <w:r>
        <w:t xml:space="preserve"> + 2HCL </w:t>
      </w:r>
      <w:r w:rsidR="009F6295">
        <w:tab/>
        <w:t xml:space="preserve">            </w:t>
      </w:r>
      <w:r>
        <w:t>CaCl + H</w:t>
      </w:r>
      <w:r w:rsidRPr="00560B82">
        <w:rPr>
          <w:vertAlign w:val="subscript"/>
        </w:rPr>
        <w:t>2</w:t>
      </w:r>
      <w:r>
        <w:t>O + 2CO</w:t>
      </w:r>
      <w:r w:rsidRPr="00560B82">
        <w:rPr>
          <w:vertAlign w:val="subscript"/>
        </w:rPr>
        <w:t>2</w:t>
      </w:r>
    </w:p>
    <w:p w14:paraId="53B43040" w14:textId="77777777" w:rsidR="00CD56EC" w:rsidRDefault="00CD56EC" w:rsidP="00CD56EC">
      <w:pPr>
        <w:pStyle w:val="ListParagraph"/>
        <w:numPr>
          <w:ilvl w:val="2"/>
          <w:numId w:val="1"/>
        </w:numPr>
      </w:pPr>
      <w:r>
        <w:t>Magnetism</w:t>
      </w:r>
    </w:p>
    <w:p w14:paraId="42ABE5E2" w14:textId="25C70B05" w:rsidR="00CD56EC" w:rsidRDefault="00560B82" w:rsidP="00560B82">
      <w:pPr>
        <w:pStyle w:val="ListParagraph"/>
        <w:numPr>
          <w:ilvl w:val="3"/>
          <w:numId w:val="1"/>
        </w:numPr>
      </w:pPr>
      <w:r>
        <w:t>Useful for identifying what mineral?</w:t>
      </w:r>
      <w:r w:rsidR="00F471C0" w:rsidRPr="00F471C0">
        <w:rPr>
          <w:noProof/>
          <w:sz w:val="24"/>
          <w:szCs w:val="24"/>
        </w:rPr>
        <w:t xml:space="preserve"> </w:t>
      </w:r>
    </w:p>
    <w:p w14:paraId="07945BEE" w14:textId="59CB7909" w:rsidR="0091686F" w:rsidRDefault="0091686F" w:rsidP="0091686F">
      <w:pPr>
        <w:pStyle w:val="ListParagraph"/>
        <w:numPr>
          <w:ilvl w:val="2"/>
          <w:numId w:val="1"/>
        </w:numPr>
      </w:pPr>
      <w:r>
        <w:t>Taste</w:t>
      </w:r>
    </w:p>
    <w:p w14:paraId="28EAFBD2" w14:textId="513505A8" w:rsidR="0091686F" w:rsidRDefault="0091686F" w:rsidP="0091686F">
      <w:pPr>
        <w:pStyle w:val="ListParagraph"/>
        <w:numPr>
          <w:ilvl w:val="3"/>
          <w:numId w:val="1"/>
        </w:numPr>
      </w:pPr>
      <w:r>
        <w:t>Useful for identifying what mineral?</w:t>
      </w:r>
    </w:p>
    <w:p w14:paraId="0D64E572" w14:textId="1872C424" w:rsidR="0043437E" w:rsidRDefault="0043437E" w:rsidP="0043437E">
      <w:pPr>
        <w:pStyle w:val="ListParagraph"/>
        <w:numPr>
          <w:ilvl w:val="2"/>
          <w:numId w:val="1"/>
        </w:numPr>
      </w:pPr>
      <w:r>
        <w:t>Definitions from our Cr</w:t>
      </w:r>
      <w:r w:rsidR="00E06732">
        <w:t>y</w:t>
      </w:r>
      <w:bookmarkStart w:id="0" w:name="_GoBack"/>
      <w:bookmarkEnd w:id="0"/>
      <w:r>
        <w:t>stal Growing Lab</w:t>
      </w:r>
    </w:p>
    <w:p w14:paraId="2CEAB34B" w14:textId="7652C30B" w:rsidR="0043437E" w:rsidRDefault="0043437E" w:rsidP="0043437E">
      <w:pPr>
        <w:pStyle w:val="ListParagraph"/>
        <w:numPr>
          <w:ilvl w:val="3"/>
          <w:numId w:val="1"/>
        </w:numPr>
      </w:pPr>
      <w:r>
        <w:t>Solvent</w:t>
      </w:r>
    </w:p>
    <w:p w14:paraId="2D9CE039" w14:textId="1ADFF523" w:rsidR="0043437E" w:rsidRDefault="0043437E" w:rsidP="0043437E">
      <w:pPr>
        <w:pStyle w:val="ListParagraph"/>
        <w:numPr>
          <w:ilvl w:val="3"/>
          <w:numId w:val="1"/>
        </w:numPr>
      </w:pPr>
      <w:r>
        <w:t>Solute</w:t>
      </w:r>
    </w:p>
    <w:p w14:paraId="6011831E" w14:textId="56771965" w:rsidR="0043437E" w:rsidRDefault="0043437E" w:rsidP="0043437E">
      <w:pPr>
        <w:pStyle w:val="ListParagraph"/>
        <w:numPr>
          <w:ilvl w:val="3"/>
          <w:numId w:val="1"/>
        </w:numPr>
      </w:pPr>
      <w:r>
        <w:t>Solution vs. Super-saturated solution</w:t>
      </w:r>
    </w:p>
    <w:p w14:paraId="1CCBEE06" w14:textId="15F8A592" w:rsidR="0043437E" w:rsidRDefault="0043437E" w:rsidP="0043437E">
      <w:pPr>
        <w:pStyle w:val="ListParagraph"/>
        <w:numPr>
          <w:ilvl w:val="3"/>
          <w:numId w:val="1"/>
        </w:numPr>
      </w:pPr>
      <w:r>
        <w:t>Dissolve</w:t>
      </w:r>
    </w:p>
    <w:p w14:paraId="7EF4843D" w14:textId="0B00F06A" w:rsidR="0043437E" w:rsidRDefault="0043437E" w:rsidP="00F471C0">
      <w:pPr>
        <w:pStyle w:val="ListParagraph"/>
        <w:numPr>
          <w:ilvl w:val="3"/>
          <w:numId w:val="1"/>
        </w:numPr>
      </w:pPr>
      <w:r>
        <w:t>Insoluble</w:t>
      </w:r>
      <w:r w:rsidR="00F471C0">
        <w:t xml:space="preserve"> vs. Soluble</w:t>
      </w:r>
    </w:p>
    <w:p w14:paraId="34CD2B18" w14:textId="3561CEF5" w:rsidR="00871477" w:rsidRDefault="0043437E" w:rsidP="00991753">
      <w:pPr>
        <w:pStyle w:val="ListParagraph"/>
        <w:numPr>
          <w:ilvl w:val="3"/>
          <w:numId w:val="1"/>
        </w:numPr>
      </w:pPr>
      <w:r>
        <w:t>Precipitate</w:t>
      </w:r>
    </w:p>
    <w:sectPr w:rsidR="00871477" w:rsidSect="00F82E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9E73D7"/>
    <w:multiLevelType w:val="hybridMultilevel"/>
    <w:tmpl w:val="93500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6EC"/>
    <w:rsid w:val="000F7CA0"/>
    <w:rsid w:val="0043437E"/>
    <w:rsid w:val="00495F52"/>
    <w:rsid w:val="00560B82"/>
    <w:rsid w:val="00673CEB"/>
    <w:rsid w:val="0091686F"/>
    <w:rsid w:val="00991753"/>
    <w:rsid w:val="009F6295"/>
    <w:rsid w:val="00CD56EC"/>
    <w:rsid w:val="00D54DDF"/>
    <w:rsid w:val="00E06732"/>
    <w:rsid w:val="00F471C0"/>
    <w:rsid w:val="00F8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2AFF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56EC"/>
    <w:pPr>
      <w:spacing w:after="200" w:line="276" w:lineRule="auto"/>
      <w:ind w:left="720"/>
      <w:contextualSpacing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171</Words>
  <Characters>979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Berment</dc:creator>
  <cp:keywords/>
  <dc:description/>
  <cp:lastModifiedBy>Nicole Berment</cp:lastModifiedBy>
  <cp:revision>5</cp:revision>
  <cp:lastPrinted>2017-11-16T12:24:00Z</cp:lastPrinted>
  <dcterms:created xsi:type="dcterms:W3CDTF">2017-11-16T11:49:00Z</dcterms:created>
  <dcterms:modified xsi:type="dcterms:W3CDTF">2017-11-16T18:03:00Z</dcterms:modified>
</cp:coreProperties>
</file>